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1.xml" ContentType="application/vnd.openxmlformats-officedocument.wordprocessingml.footer+xml"/>
  <Override PartName="/word/header15.xml" ContentType="application/vnd.openxmlformats-officedocument.wordprocessingml.head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3.xml" ContentType="application/vnd.openxmlformats-officedocument.wordprocessingml.header+xml"/>
  <Override PartName="/word/footer19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header2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21.xml" ContentType="application/vnd.openxmlformats-officedocument.wordprocessingml.footer+xml"/>
  <Override PartName="/word/header7.xml" ContentType="application/vnd.openxmlformats-officedocument.wordprocessingml.header+xml"/>
  <Override PartName="/word/footer22.xml" ContentType="application/vnd.openxmlformats-officedocument.wordprocessingml.footer+xml"/>
  <Override PartName="/word/footer17.xml" ContentType="application/vnd.openxmlformats-officedocument.wordprocessingml.footer+xml"/>
  <Override PartName="/word/footer5.xml" ContentType="application/vnd.openxmlformats-officedocument.wordprocessingml.foot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footer14.xml" ContentType="application/vnd.openxmlformats-officedocument.wordprocessingml.footer+xml"/>
  <Override PartName="/word/header24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header20.xml" ContentType="application/vnd.openxmlformats-officedocument.wordprocessingml.header+xml"/>
  <Override PartName="/word/settings.xml" ContentType="application/vnd.openxmlformats-officedocument.wordprocessingml.settings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header23.xml" ContentType="application/vnd.openxmlformats-officedocument.wordprocessingml.header+xml"/>
  <Override PartName="/word/header1.xml" ContentType="application/vnd.openxmlformats-officedocument.wordprocessingml.head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9.xml" ContentType="application/vnd.openxmlformats-officedocument.wordprocessingml.header+xml"/>
  <Override PartName="/word/footer20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8.xml" ContentType="application/vnd.openxmlformats-officedocument.wordprocessingml.header+xml"/>
  <Override PartName="/word/footer4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0" w:after="0"/>
        <w:rPr/>
      </w:pPr>
      <w:r>
        <w:rPr/>
      </w:r>
    </w:p>
    <w:p>
      <w:pPr>
        <w:pStyle w:val="Normal"/>
        <w:spacing w:before="400" w:after="60"/>
        <w:jc w:val="center"/>
        <w:rPr/>
      </w:pPr>
      <w:r>
        <w:rPr/>
        <w:t>PORTOFOLIU DE LUCRU</w:t>
      </w:r>
    </w:p>
    <w:p>
      <w:pPr>
        <w:pStyle w:val="Normal"/>
        <w:spacing w:before="0" w:after="400"/>
        <w:jc w:val="center"/>
        <w:rPr/>
      </w:pPr>
      <w:r>
        <w:rPr/>
        <w:t>Echipă</w:t>
      </w:r>
    </w:p>
    <w:p>
      <w:pPr>
        <w:pStyle w:val="Normal"/>
        <w:spacing w:before="200" w:after="20"/>
        <w:jc w:val="center"/>
        <w:rPr/>
      </w:pPr>
      <w:r>
        <w:rPr/>
        <w:t>Program de formare IT&amp;C</w:t>
      </w:r>
    </w:p>
    <w:p>
      <w:pPr>
        <w:pStyle w:val="Normal"/>
        <w:spacing w:before="0" w:after="400"/>
        <w:jc w:val="center"/>
        <w:rPr/>
      </w:pPr>
      <w:r>
        <w:rPr/>
        <w:t>Ministerul Afacerilor Interne, 2026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pacing w:before="100" w:after="20"/>
        <w:rPr/>
      </w:pPr>
      <w:r>
        <w:rPr/>
        <w:t>Numele Echipei:</w:t>
      </w:r>
    </w:p>
    <w:p>
      <w:pPr>
        <w:pStyle w:val="Normal"/>
        <w:spacing w:before="0" w:after="200"/>
        <w:rPr/>
      </w:pPr>
      <w:r>
        <w:rPr/>
        <w:t>_________________________________________________________</w:t>
      </w:r>
    </w:p>
    <w:p>
      <w:pPr>
        <w:pStyle w:val="Normal"/>
        <w:spacing w:before="100" w:after="60"/>
        <w:rPr/>
      </w:pPr>
      <w:r>
        <w:rPr/>
        <w:t>Membrii Echipei:</w:t>
      </w:r>
    </w:p>
    <w:p>
      <w:pPr>
        <w:pStyle w:val="Normal"/>
        <w:spacing w:before="20" w:after="20"/>
        <w:rPr/>
      </w:pPr>
      <w:r>
        <w:rPr/>
        <w:t>________________________________________________</w:t>
      </w:r>
    </w:p>
    <w:p>
      <w:pPr>
        <w:pStyle w:val="Normal"/>
        <w:spacing w:before="20" w:after="20"/>
        <w:rPr/>
      </w:pPr>
      <w:r>
        <w:rPr/>
        <w:t>________________________________________________</w:t>
      </w:r>
    </w:p>
    <w:p>
      <w:pPr>
        <w:pStyle w:val="Normal"/>
        <w:spacing w:before="20" w:after="20"/>
        <w:rPr/>
      </w:pPr>
      <w:r>
        <w:rPr/>
        <w:t>________________________________________________</w:t>
      </w:r>
    </w:p>
    <w:p>
      <w:pPr>
        <w:pStyle w:val="Normal"/>
        <w:spacing w:before="20" w:after="20"/>
        <w:rPr/>
      </w:pPr>
      <w:r>
        <w:rPr/>
        <w:t>________________________________________________</w:t>
      </w:r>
    </w:p>
    <w:p>
      <w:pPr>
        <w:pStyle w:val="Normal"/>
        <w:spacing w:before="20" w:after="20"/>
        <w:rPr/>
      </w:pPr>
      <w:r>
        <w:rPr/>
        <w:t>________________________________________________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pacing w:before="100" w:after="20"/>
        <w:rPr/>
      </w:pPr>
      <w:r>
        <w:rPr/>
        <w:t>Data completării:</w:t>
      </w:r>
    </w:p>
    <w:p>
      <w:pPr>
        <w:pStyle w:val="Normal"/>
        <w:spacing w:before="0" w:after="0"/>
        <w:rPr/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0"/>
        </w:sectPr>
      </w:pPr>
      <w:r>
        <w:rPr/>
        <w:t>_________________________________________________________</w:t>
      </w:r>
    </w:p>
    <w:p>
      <w:pPr>
        <w:pStyle w:val="Normal"/>
        <w:spacing w:before="200" w:after="200"/>
        <w:jc w:val="center"/>
        <w:rPr/>
      </w:pPr>
      <w:r>
        <w:rPr/>
        <w:t>Instrucțiuni Generale</w:t>
      </w:r>
    </w:p>
    <w:p>
      <w:pPr>
        <w:pStyle w:val="Normal"/>
        <w:spacing w:before="200" w:after="100"/>
        <w:rPr/>
      </w:pPr>
      <w:r>
        <w:rPr/>
        <w:t>Scop și Conținut</w:t>
      </w:r>
    </w:p>
    <w:p>
      <w:pPr>
        <w:pStyle w:val="Normal"/>
        <w:spacing w:lineRule="auto" w:line="360" w:before="60" w:after="60"/>
        <w:jc w:val="start"/>
        <w:rPr/>
      </w:pPr>
      <w:r>
        <w:rPr/>
        <w:t>Portofoliul de lucru este o colecție progresivă de exerciții practice și rezultate ale muncii în echipă pe parcursul programului de formare de 5 zile. Fiecare zi include exerciții specifice legate de modulele de formare: Agile PM, TOGAF, COBIT 2019, MySMIS 2021+, și Principii Orizontale.</w:t>
      </w:r>
    </w:p>
    <w:p>
      <w:pPr>
        <w:pStyle w:val="Normal"/>
        <w:spacing w:before="200" w:after="100"/>
        <w:rPr/>
      </w:pPr>
      <w:r>
        <w:rPr/>
        <w:t>Criterii de Evaluare</w:t>
      </w:r>
    </w:p>
    <w:p>
      <w:pPr>
        <w:pStyle w:val="Normal"/>
        <w:spacing w:lineRule="auto" w:line="360" w:before="60" w:after="60"/>
        <w:jc w:val="start"/>
        <w:rPr/>
      </w:pPr>
      <w:r>
        <w:rPr/>
        <w:t>Portofoliul de lucru este evaluat ca parte a examenului practic. Evaluarea ține cont de:</w:t>
      </w:r>
    </w:p>
    <w:p>
      <w:pPr>
        <w:pStyle w:val="Normal"/>
        <w:spacing w:lineRule="auto" w:line="360" w:before="60" w:after="60"/>
        <w:jc w:val="start"/>
        <w:rPr/>
      </w:pPr>
      <w:r>
        <w:rPr/>
        <w:t xml:space="preserve">• </w:t>
      </w:r>
      <w:r>
        <w:rPr/>
        <w:t>Completarea tuturor exercițiilor la final de zi</w:t>
      </w:r>
    </w:p>
    <w:p>
      <w:pPr>
        <w:pStyle w:val="Normal"/>
        <w:spacing w:lineRule="auto" w:line="360" w:before="60" w:after="60"/>
        <w:jc w:val="start"/>
        <w:rPr/>
      </w:pPr>
      <w:r>
        <w:rPr/>
        <w:t xml:space="preserve">• </w:t>
      </w:r>
      <w:r>
        <w:rPr/>
        <w:t>Calitatea și corectitudinea răspunsurilor</w:t>
      </w:r>
    </w:p>
    <w:p>
      <w:pPr>
        <w:pStyle w:val="Normal"/>
        <w:spacing w:lineRule="auto" w:line="360" w:before="60" w:after="60"/>
        <w:jc w:val="start"/>
        <w:rPr/>
      </w:pPr>
      <w:r>
        <w:rPr/>
        <w:t xml:space="preserve">• </w:t>
      </w:r>
      <w:r>
        <w:rPr/>
        <w:t>Contribuția egală a tuturor membrilor echipei</w:t>
      </w:r>
    </w:p>
    <w:p>
      <w:pPr>
        <w:pStyle w:val="Normal"/>
        <w:spacing w:lineRule="auto" w:line="360" w:before="60" w:after="60"/>
        <w:jc w:val="start"/>
        <w:rPr/>
      </w:pPr>
      <w:r>
        <w:rPr/>
        <w:t xml:space="preserve">• </w:t>
      </w:r>
      <w:r>
        <w:rPr/>
        <w:t>Referințe la materialele de curs și metodologiile studiate</w:t>
      </w:r>
    </w:p>
    <w:p>
      <w:pPr>
        <w:pStyle w:val="Normal"/>
        <w:spacing w:lineRule="auto" w:line="360" w:before="60" w:after="60"/>
        <w:jc w:val="start"/>
        <w:rPr/>
      </w:pPr>
      <w:r>
        <w:rPr/>
        <w:t xml:space="preserve">• </w:t>
      </w:r>
      <w:r>
        <w:rPr/>
        <w:t>Claritate și prezentare profesională</w:t>
      </w:r>
    </w:p>
    <w:p>
      <w:pPr>
        <w:pStyle w:val="Normal"/>
        <w:spacing w:before="200" w:after="100"/>
        <w:rPr/>
      </w:pPr>
      <w:r>
        <w:rPr/>
        <w:t>Linii Directoare</w:t>
      </w:r>
    </w:p>
    <w:p>
      <w:pPr>
        <w:pStyle w:val="Normal"/>
        <w:spacing w:lineRule="auto" w:line="360" w:before="60" w:after="60"/>
        <w:jc w:val="start"/>
        <w:rPr/>
      </w:pPr>
      <w:r>
        <w:rPr/>
        <w:t>1. Fiecare secțiune trebuie completată la final de ziua corespunzătoare.</w:t>
      </w:r>
    </w:p>
    <w:p>
      <w:pPr>
        <w:pStyle w:val="Normal"/>
        <w:spacing w:lineRule="auto" w:line="360" w:before="60" w:after="60"/>
        <w:jc w:val="start"/>
        <w:rPr/>
      </w:pPr>
      <w:r>
        <w:rPr/>
        <w:t>2. Toți membrii echipei trebuie să contribuie activ la completarea portofoliului.</w:t>
      </w:r>
    </w:p>
    <w:p>
      <w:pPr>
        <w:pStyle w:val="Normal"/>
        <w:spacing w:lineRule="auto" w:line="360" w:before="60" w:after="60"/>
        <w:jc w:val="start"/>
        <w:rPr/>
      </w:pPr>
      <w:r>
        <w:rPr/>
        <w:t>3. Răspunsurile trebuie să refere materia de curs și principiile învățate.</w:t>
      </w:r>
    </w:p>
    <w:p>
      <w:pPr>
        <w:pStyle w:val="Normal"/>
        <w:spacing w:lineRule="auto" w:line="360" w:before="60" w:after="60"/>
        <w:jc w:val="start"/>
        <w:rPr/>
      </w:pPr>
      <w:r>
        <w:rPr/>
        <w:t>4. Gândiți critic și aplicați cunoștințele la contexte reale ale MAI.</w:t>
      </w:r>
    </w:p>
    <w:p>
      <w:pPr>
        <w:pStyle w:val="Normal"/>
        <w:spacing w:lineRule="auto" w:line="360" w:before="60" w:after="0"/>
        <w:jc w:val="start"/>
        <w:rPr/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0"/>
        </w:sectPr>
      </w:pPr>
      <w:r>
        <w:rPr/>
        <w:t>5. Păstrați o prezentare profesională și bine organizată pe tot parcursul.</w:t>
      </w:r>
    </w:p>
    <w:p>
      <w:pPr>
        <w:pStyle w:val="Normal"/>
        <w:spacing w:before="200" w:after="120"/>
        <w:jc w:val="start"/>
        <w:rPr/>
      </w:pPr>
      <w:r>
        <w:rPr/>
        <w:t>ZIUA 1 — Management Agil al Proiectelor</w:t>
      </w:r>
    </w:p>
    <w:p>
      <w:pPr>
        <w:pStyle w:val="Normal"/>
        <w:spacing w:before="0" w:after="200"/>
        <w:rPr/>
      </w:pPr>
      <w:r>
        <w:rPr/>
        <w:t>Modulul 1</w:t>
      </w:r>
    </w:p>
    <w:p>
      <w:pPr>
        <w:pStyle w:val="Normal"/>
        <w:spacing w:before="200" w:after="100"/>
        <w:rPr/>
      </w:pPr>
      <w:r>
        <w:rPr/>
        <w:t>Exercițiul 1: Evaluare MoSCoW</w:t>
      </w:r>
    </w:p>
    <w:p>
      <w:pPr>
        <w:pStyle w:val="Normal"/>
        <w:spacing w:lineRule="auto" w:line="360" w:before="60" w:after="60"/>
        <w:jc w:val="start"/>
        <w:rPr/>
      </w:pPr>
      <w:r>
        <w:rPr/>
        <w:t>Pentru un proiect de digitalizare a proceselor MAI, clasificați următoarele 8 cerințe utilizând metoda MoSCoW (Must/Should/Could/Won't):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3008"/>
        <w:gridCol w:w="3009"/>
        <w:gridCol w:w="3009"/>
      </w:tblGrid>
      <w:tr>
        <w:trPr>
          <w:trHeight w:val="4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Cerință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M/S/C/W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Justificare</w:t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Sistem CRM integrat cu baza de date existentă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Interfață multi-limbă (română, engleză)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Rapoarte în timp real cu tablă de bord (dashboard)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Mobilă aplicație pentru agenți pe teren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Exportul datelor în format Excel și PDF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Integrare cu sistem de plată online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Backup automat zilnic și recuperare de dezastre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Personalizare avansată a interfețelor pe utilizator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Exercițiul 2: Plan de Sprint</w:t>
      </w:r>
    </w:p>
    <w:p>
      <w:pPr>
        <w:pStyle w:val="Normal"/>
        <w:spacing w:lineRule="auto" w:line="360" w:before="60" w:after="60"/>
        <w:jc w:val="start"/>
        <w:rPr/>
      </w:pPr>
      <w:r>
        <w:rPr/>
        <w:t>Proiectați un plan de Sprint de 2 săptămâni pentru proiectul de digitalizare MAI. Definiți stori, estimări în puncte, responsabil și status: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2256"/>
        <w:gridCol w:w="2256"/>
        <w:gridCol w:w="2257"/>
        <w:gridCol w:w="2257"/>
      </w:tblGrid>
      <w:tr>
        <w:trPr>
          <w:trHeight w:val="4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Story (Poveste Utilizator)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Story Points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Responsabil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Status</w:t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Reflecția Echipei</w:t>
      </w:r>
    </w:p>
    <w:p>
      <w:pPr>
        <w:pStyle w:val="Normal"/>
        <w:spacing w:lineRule="auto" w:line="360" w:before="60" w:after="60"/>
        <w:jc w:val="start"/>
        <w:rPr/>
      </w:pPr>
      <w:r>
        <w:rPr/>
        <w:t>Ce au învățat despre Agile PM? Ce provocări ați întâmpinat?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0"/>
        <w:rPr/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</w:p>
    <w:p>
      <w:pPr>
        <w:pStyle w:val="Normal"/>
        <w:spacing w:before="200" w:after="120"/>
        <w:jc w:val="start"/>
        <w:rPr/>
      </w:pPr>
      <w:r>
        <w:rPr/>
        <w:t>ZIUA 2 — Arhitecturi Informatice – TOGAF</w:t>
      </w:r>
    </w:p>
    <w:p>
      <w:pPr>
        <w:pStyle w:val="Normal"/>
        <w:spacing w:before="0" w:after="200"/>
        <w:rPr/>
      </w:pPr>
      <w:r>
        <w:rPr/>
        <w:t>Modulul 2</w:t>
      </w:r>
    </w:p>
    <w:p>
      <w:pPr>
        <w:pStyle w:val="Normal"/>
        <w:spacing w:before="200" w:after="100"/>
        <w:rPr/>
      </w:pPr>
      <w:r>
        <w:rPr/>
        <w:t>Exercițiul 1: Maparea BDAT</w:t>
      </w:r>
    </w:p>
    <w:p>
      <w:pPr>
        <w:pStyle w:val="Normal"/>
        <w:spacing w:lineRule="auto" w:line="360" w:before="60" w:after="60"/>
        <w:jc w:val="start"/>
        <w:rPr/>
      </w:pPr>
      <w:r>
        <w:rPr/>
        <w:t>Mapați o sistem IT existent al MAI la cele 4 domenii de arhitectură TOGAF: Business (B), Data (D), Application (A), Technology (T):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2256"/>
        <w:gridCol w:w="2256"/>
        <w:gridCol w:w="2257"/>
        <w:gridCol w:w="2257"/>
      </w:tblGrid>
      <w:tr>
        <w:trPr>
          <w:trHeight w:val="4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Domeniu TOGAF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Descriere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Procese/Sisteme Existente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Oportunități de Îmbunătățire</w:t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Business (B)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Data (D)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Application (A)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Technology (T)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Exercițiul 2: Fișă ADM</w:t>
      </w:r>
    </w:p>
    <w:p>
      <w:pPr>
        <w:pStyle w:val="Normal"/>
        <w:spacing w:lineRule="auto" w:line="360" w:before="60" w:after="60"/>
        <w:jc w:val="start"/>
        <w:rPr/>
      </w:pPr>
      <w:r>
        <w:rPr/>
        <w:t>Alegeți o fază ADM (A – Inițiere, B – Viziune, C – Analiză, D – Design, E – Planare, F – Implementare, G – Migrare, H – Management Change) și descrieți pentru un proiect MAI: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2256"/>
        <w:gridCol w:w="2256"/>
        <w:gridCol w:w="2257"/>
        <w:gridCol w:w="2257"/>
      </w:tblGrid>
      <w:tr>
        <w:trPr>
          <w:trHeight w:val="4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Input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Activități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Output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Stakeholderi</w:t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Reflecția Echipei</w:t>
      </w:r>
    </w:p>
    <w:p>
      <w:pPr>
        <w:pStyle w:val="Normal"/>
        <w:spacing w:lineRule="auto" w:line="360" w:before="60" w:after="60"/>
        <w:jc w:val="start"/>
        <w:rPr/>
      </w:pPr>
      <w:r>
        <w:rPr/>
        <w:t>Cum vă ajută TOGAF să structurați o arhitectură IT? Care sunt provocările?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0"/>
        <w:rPr/>
        <w:sectPr>
          <w:headerReference w:type="even" r:id="rId20"/>
          <w:headerReference w:type="default" r:id="rId21"/>
          <w:headerReference w:type="first" r:id="rId22"/>
          <w:footerReference w:type="even" r:id="rId23"/>
          <w:footerReference w:type="default" r:id="rId24"/>
          <w:footerReference w:type="first" r:id="rId25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</w:p>
    <w:p>
      <w:pPr>
        <w:pStyle w:val="Normal"/>
        <w:spacing w:before="200" w:after="120"/>
        <w:jc w:val="start"/>
        <w:rPr/>
      </w:pPr>
      <w:r>
        <w:rPr/>
        <w:t>ZIUA 3 — Guvernanță IT – COBIT</w:t>
      </w:r>
    </w:p>
    <w:p>
      <w:pPr>
        <w:pStyle w:val="Normal"/>
        <w:spacing w:before="0" w:after="200"/>
        <w:rPr/>
      </w:pPr>
      <w:r>
        <w:rPr/>
        <w:t>Modulul 3</w:t>
      </w:r>
    </w:p>
    <w:p>
      <w:pPr>
        <w:pStyle w:val="Normal"/>
        <w:spacing w:before="200" w:after="100"/>
        <w:rPr/>
      </w:pPr>
      <w:r>
        <w:rPr/>
        <w:t>Exercițiul 1: Auto-evaluare Maturitate COBIT</w:t>
      </w:r>
    </w:p>
    <w:p>
      <w:pPr>
        <w:pStyle w:val="Normal"/>
        <w:spacing w:lineRule="auto" w:line="360" w:before="60" w:after="60"/>
        <w:jc w:val="start"/>
        <w:rPr/>
      </w:pPr>
      <w:r>
        <w:rPr/>
        <w:t>Evaluați maturitatea pentru 5 procese COBIT cheie în instituția voastră (0=Inexistent, 5=Optimizat):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1805"/>
        <w:gridCol w:w="1805"/>
        <w:gridCol w:w="1805"/>
        <w:gridCol w:w="1805"/>
        <w:gridCol w:w="1806"/>
      </w:tblGrid>
      <w:tr>
        <w:trPr>
          <w:trHeight w:val="400" w:hRule="atLeast"/>
        </w:trPr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Proces COBIT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Descriere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Nivel Actual (0-5)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Nivel Țintă (0-5)</w:t>
            </w:r>
          </w:p>
        </w:tc>
        <w:tc>
          <w:tcPr>
            <w:tcW w:w="180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Acțiuni Propuse</w:t>
            </w:r>
          </w:p>
        </w:tc>
      </w:tr>
      <w:tr>
        <w:trPr>
          <w:trHeight w:val="500" w:hRule="atLeast"/>
        </w:trPr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EDM01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Asigurarea Conformității și Performanței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APO01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Managementul Conceptului și Strategiei IT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BAI01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Managementul Programelor și Proiectelor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DSS01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Administrarea Serviciilor IT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MEA01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Monitorizarea și Evaluarea Performanței IT</w:t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5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180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Exercițiul 2: Mapare Legală</w:t>
      </w:r>
    </w:p>
    <w:p>
      <w:pPr>
        <w:pStyle w:val="Normal"/>
        <w:spacing w:lineRule="auto" w:line="360" w:before="60" w:after="60"/>
        <w:jc w:val="start"/>
        <w:rPr/>
      </w:pPr>
      <w:r>
        <w:rPr/>
        <w:t>Mapați 3 obiective COBIT la cerințele legale românești (Legea 362/2018, HG 1269/2021):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2256"/>
        <w:gridCol w:w="2256"/>
        <w:gridCol w:w="2257"/>
        <w:gridCol w:w="2257"/>
      </w:tblGrid>
      <w:tr>
        <w:trPr>
          <w:trHeight w:val="4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Obiectiv COBIT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Cerință Legală Aplicabilă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Stare Conformitate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Acțiuni de Conformare</w:t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Reflecția Echipei</w:t>
      </w:r>
    </w:p>
    <w:p>
      <w:pPr>
        <w:pStyle w:val="Normal"/>
        <w:spacing w:lineRule="auto" w:line="360" w:before="60" w:after="60"/>
        <w:jc w:val="start"/>
        <w:rPr/>
      </w:pPr>
      <w:r>
        <w:rPr/>
        <w:t>Ce ați aflat despre guvernanță IT? Cum se aliniază COBIT cu legislația românească?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0"/>
        <w:rPr/>
        <w:sectPr>
          <w:headerReference w:type="even" r:id="rId26"/>
          <w:headerReference w:type="default" r:id="rId27"/>
          <w:headerReference w:type="first" r:id="rId28"/>
          <w:footerReference w:type="even" r:id="rId29"/>
          <w:footerReference w:type="default" r:id="rId30"/>
          <w:footerReference w:type="first" r:id="rId31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</w:p>
    <w:p>
      <w:pPr>
        <w:pStyle w:val="Normal"/>
        <w:spacing w:before="200" w:after="120"/>
        <w:jc w:val="start"/>
        <w:rPr/>
      </w:pPr>
      <w:r>
        <w:rPr/>
        <w:t>ZIUA 4 — MySMIS 2021+</w:t>
      </w:r>
    </w:p>
    <w:p>
      <w:pPr>
        <w:pStyle w:val="Normal"/>
        <w:spacing w:before="0" w:after="200"/>
        <w:rPr/>
      </w:pPr>
      <w:r>
        <w:rPr/>
        <w:t>Modulele 4–8</w:t>
      </w:r>
    </w:p>
    <w:p>
      <w:pPr>
        <w:pStyle w:val="Normal"/>
        <w:spacing w:before="200" w:after="100"/>
        <w:rPr/>
      </w:pPr>
      <w:r>
        <w:rPr/>
        <w:t>Exercițiul 1: Fișa Proiectului IT</w:t>
      </w:r>
    </w:p>
    <w:p>
      <w:pPr>
        <w:pStyle w:val="Normal"/>
        <w:spacing w:lineRule="auto" w:line="360" w:before="60" w:after="60"/>
        <w:jc w:val="start"/>
        <w:rPr/>
      </w:pPr>
      <w:r>
        <w:rPr/>
        <w:t>Completați fișa de sinteză a unui proiect IT ipotetic al MAI: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4512"/>
        <w:gridCol w:w="4514"/>
      </w:tblGrid>
      <w:tr>
        <w:trPr>
          <w:trHeight w:val="4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Element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Detalii</w:t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Titlu Proiect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Obiectiv General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Obiectiv Specific 1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Obiectiv Specific 2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Obiectiv Specific 3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Indicatori de Succes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Buget Estimativ (EUR)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4512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Durată (luni)</w:t>
            </w:r>
          </w:p>
        </w:tc>
        <w:tc>
          <w:tcPr>
            <w:tcW w:w="4514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Exercițiul 2: Checklist Dosar Achiziție</w:t>
      </w:r>
    </w:p>
    <w:p>
      <w:pPr>
        <w:pStyle w:val="Normal"/>
        <w:spacing w:lineRule="auto" w:line="360" w:before="60" w:after="60"/>
        <w:jc w:val="start"/>
        <w:rPr/>
      </w:pPr>
      <w:r>
        <w:rPr/>
        <w:t>Pentru o achiziție IT fictionară (sistem CRM cloud, 100.000 EUR), completați checklist-ul documentelor obligatorii: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3008"/>
        <w:gridCol w:w="3009"/>
        <w:gridCol w:w="3009"/>
      </w:tblGrid>
      <w:tr>
        <w:trPr>
          <w:trHeight w:val="4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Document Obligatoriu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Prezent (Da/Nu)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Observații</w:t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Cererea de ofertă (RFQ)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Specificații tehnice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Evaluare cost-beneficiu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Dovezi publicare anunț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Evaluare oferte primite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Referate de analiză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Contract semnat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Plan de implementare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Exercițiul 3: Analiza Erorilor – 5 Whys</w:t>
      </w:r>
    </w:p>
    <w:p>
      <w:pPr>
        <w:pStyle w:val="Normal"/>
        <w:spacing w:lineRule="auto" w:line="360" w:before="60" w:after="60"/>
        <w:jc w:val="start"/>
        <w:rPr/>
      </w:pPr>
      <w:r>
        <w:rPr/>
        <w:t>Identificați 3 erori potențiale într-un proiect IT și determinați cauza rădăcină folosind metoda 5 Whys: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3008"/>
        <w:gridCol w:w="3009"/>
        <w:gridCol w:w="3009"/>
      </w:tblGrid>
      <w:tr>
        <w:trPr>
          <w:trHeight w:val="4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Eroare Identificată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Cauza Rădăcină (5 Whys)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Acțiune Corectivă</w:t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Reflecția Echipei</w:t>
      </w:r>
    </w:p>
    <w:p>
      <w:pPr>
        <w:pStyle w:val="Normal"/>
        <w:spacing w:lineRule="auto" w:line="360" w:before="60" w:after="60"/>
        <w:jc w:val="start"/>
        <w:rPr/>
      </w:pPr>
      <w:r>
        <w:rPr/>
        <w:t>Ce ați învățat din exercițiile MySMIS? Cum se aplică în practica MAI?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0"/>
        <w:rPr/>
        <w:sectPr>
          <w:headerReference w:type="even" r:id="rId32"/>
          <w:headerReference w:type="default" r:id="rId33"/>
          <w:headerReference w:type="first" r:id="rId34"/>
          <w:footerReference w:type="even" r:id="rId35"/>
          <w:footerReference w:type="default" r:id="rId36"/>
          <w:footerReference w:type="first" r:id="rId37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</w:p>
    <w:p>
      <w:pPr>
        <w:pStyle w:val="Normal"/>
        <w:spacing w:before="200" w:after="120"/>
        <w:jc w:val="start"/>
        <w:rPr/>
      </w:pPr>
      <w:r>
        <w:rPr/>
        <w:t>ZIUA 5 — Principii Orizontale</w:t>
      </w:r>
    </w:p>
    <w:p>
      <w:pPr>
        <w:pStyle w:val="Normal"/>
        <w:spacing w:before="0" w:after="200"/>
        <w:rPr/>
      </w:pPr>
      <w:r>
        <w:rPr/>
        <w:t>Modulul 9</w:t>
      </w:r>
    </w:p>
    <w:p>
      <w:pPr>
        <w:pStyle w:val="Normal"/>
        <w:spacing w:before="200" w:after="100"/>
        <w:rPr/>
      </w:pPr>
      <w:r>
        <w:rPr/>
        <w:t>Exercițiul 1: Evaluare DNSH (Do No Significant Harm)</w:t>
      </w:r>
    </w:p>
    <w:p>
      <w:pPr>
        <w:pStyle w:val="Normal"/>
        <w:spacing w:lineRule="auto" w:line="360" w:before="60" w:after="60"/>
        <w:jc w:val="start"/>
        <w:rPr/>
      </w:pPr>
      <w:r>
        <w:rPr/>
        <w:t>Pentru un proiect IT propus la MAI, evaluați impactul asupra celor 6 obiective de mediu: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3008"/>
        <w:gridCol w:w="3009"/>
        <w:gridCol w:w="3009"/>
      </w:tblGrid>
      <w:tr>
        <w:trPr>
          <w:trHeight w:val="4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Obiectiv de Mediu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Impact (Pozitiv/Neutru/Negativ)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Măsuri de Atenuare</w:t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Clima și energia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Apa și economia circulară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Poluarea aerului și apei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Biodiversitate și ecosisteme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Protecția solului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3008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Gestionarea resurselor naturale</w:t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3009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Exercițiul 2: Checklist Accesibilitate WCAG 2.1</w:t>
      </w:r>
    </w:p>
    <w:p>
      <w:pPr>
        <w:pStyle w:val="Normal"/>
        <w:spacing w:lineRule="auto" w:line="360" w:before="60" w:after="60"/>
        <w:jc w:val="start"/>
        <w:rPr/>
      </w:pPr>
      <w:r>
        <w:rPr/>
        <w:t>Evaluați un portal web ipotetic al MAI în funcție de criteriile WCAG 2.1:</w:t>
      </w:r>
    </w:p>
    <w:tbl>
      <w:tblPr>
        <w:tblW w:w="5000" w:type="pct"/>
        <w:jc w:val="start"/>
        <w:tblInd w:w="0" w:type="dxa"/>
        <w:tblLayout w:type="fixed"/>
        <w:tblCellMar>
          <w:top w:w="100" w:type="dxa"/>
          <w:start w:w="60" w:type="dxa"/>
          <w:bottom w:w="100" w:type="dxa"/>
          <w:end w:w="60" w:type="dxa"/>
        </w:tblCellMar>
      </w:tblPr>
      <w:tblGrid>
        <w:gridCol w:w="2256"/>
        <w:gridCol w:w="2256"/>
        <w:gridCol w:w="2257"/>
        <w:gridCol w:w="2257"/>
      </w:tblGrid>
      <w:tr>
        <w:trPr>
          <w:trHeight w:val="4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Criteriu WCAG 2.1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Nivel (A/AA/AAA)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Conform (Da/Nu)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shd w:fill="1E3A5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Observații / Remediere</w:t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1.4.3 Contrast (Minimum)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2.1.1 Tastatură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2.1.2 Fără Capcană de Tastatură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2.4.3 Ordinea de Focalizare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3.2.4 Identificare Consecventă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3.3.2 Etichete sau Instrucțiuni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4.1.2 Nume, Rol, Valoare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  <w:tr>
        <w:trPr>
          <w:trHeight w:val="500" w:hRule="atLeast"/>
        </w:trPr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4.1.3 Status Mesaje</w:t>
            </w:r>
          </w:p>
        </w:tc>
        <w:tc>
          <w:tcPr>
            <w:tcW w:w="2256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  <w:t>AA</w:t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  <w:tc>
          <w:tcPr>
            <w:tcW w:w="2257" w:type="dxa"/>
            <w:tcBorders>
              <w:top w:val="single" w:sz="6" w:space="0" w:color="CCCCCC"/>
              <w:start w:val="single" w:sz="6" w:space="0" w:color="CCCCCC"/>
              <w:bottom w:val="single" w:sz="6" w:space="0" w:color="CCCCCC"/>
              <w:end w:val="single" w:sz="6" w:space="0" w:color="CCCCCC"/>
            </w:tcBorders>
            <w:tcMar>
              <w:top w:w="80" w:type="dxa"/>
              <w:bottom w:w="80" w:type="dxa"/>
            </w:tcMar>
          </w:tcPr>
          <w:p>
            <w:pPr>
              <w:pStyle w:val="Normal"/>
              <w:spacing w:before="40" w:after="40"/>
              <w:jc w:val="start"/>
              <w:rPr/>
            </w:pPr>
            <w:r>
              <w:rPr/>
            </w:r>
          </w:p>
        </w:tc>
      </w:tr>
    </w:tbl>
    <w:p>
      <w:pPr>
        <w:pStyle w:val="Normal"/>
        <w:spacing w:before="200" w:after="100"/>
        <w:rPr/>
      </w:pPr>
      <w:r>
        <w:rPr/>
        <w:t>Reflecția Echipei</w:t>
      </w:r>
    </w:p>
    <w:p>
      <w:pPr>
        <w:pStyle w:val="Normal"/>
        <w:spacing w:lineRule="auto" w:line="360" w:before="60" w:after="60"/>
        <w:jc w:val="start"/>
        <w:rPr/>
      </w:pPr>
      <w:r>
        <w:rPr/>
        <w:t>De ce sunt importanți principiile orizontale în proiectele IT? Cum se aplică la MAI?</w:t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40"/>
        <w:rPr/>
      </w:pPr>
      <w:r>
        <w:rPr/>
      </w:r>
    </w:p>
    <w:p>
      <w:pPr>
        <w:pStyle w:val="Normal"/>
        <w:spacing w:before="40" w:after="0"/>
        <w:rPr/>
        <w:sectPr>
          <w:headerReference w:type="even" r:id="rId38"/>
          <w:headerReference w:type="default" r:id="rId39"/>
          <w:headerReference w:type="first" r:id="rId40"/>
          <w:footerReference w:type="even" r:id="rId41"/>
          <w:footerReference w:type="default" r:id="rId42"/>
          <w:footerReference w:type="first" r:id="rId43"/>
          <w:type w:val="nextPage"/>
          <w:pgSz w:w="11906" w:h="16838"/>
          <w:pgMar w:left="1440" w:right="1440" w:gutter="0" w:header="708" w:top="1440" w:footer="708" w:bottom="1440"/>
          <w:pgNumType w:fmt="decimal"/>
          <w:formProt w:val="false"/>
          <w:textDirection w:val="lrTb"/>
          <w:docGrid w:type="default" w:linePitch="360" w:charSpace="0"/>
        </w:sectPr>
      </w:pPr>
      <w:r>
        <w:rPr/>
      </w:r>
    </w:p>
    <w:p>
      <w:pPr>
        <w:pStyle w:val="Normal"/>
        <w:spacing w:before="200" w:after="200"/>
        <w:jc w:val="center"/>
        <w:rPr/>
      </w:pPr>
      <w:r>
        <w:rPr/>
        <w:t>Declarație de Originalitate</w:t>
      </w:r>
    </w:p>
    <w:p>
      <w:pPr>
        <w:pStyle w:val="Normal"/>
        <w:spacing w:before="200" w:after="0"/>
        <w:rPr/>
      </w:pPr>
      <w:r>
        <w:rPr/>
      </w:r>
    </w:p>
    <w:p>
      <w:pPr>
        <w:pStyle w:val="Normal"/>
        <w:spacing w:lineRule="auto" w:line="360" w:before="60" w:after="60"/>
        <w:jc w:val="start"/>
        <w:rPr/>
      </w:pPr>
      <w:r>
        <w:rPr/>
        <w:t>Declarăm prin prezentul că:</w:t>
      </w:r>
    </w:p>
    <w:p>
      <w:pPr>
        <w:pStyle w:val="Normal"/>
        <w:spacing w:before="100" w:after="0"/>
        <w:rPr/>
      </w:pPr>
      <w:r>
        <w:rPr/>
      </w:r>
    </w:p>
    <w:p>
      <w:pPr>
        <w:pStyle w:val="Normal"/>
        <w:spacing w:lineRule="auto" w:line="360" w:before="60" w:after="60"/>
        <w:jc w:val="start"/>
        <w:rPr/>
      </w:pPr>
      <w:r>
        <w:rPr/>
        <w:t>1. Toată munca prezentată în acest portofoliu este rezultatul eforturilor originale ale echipei noastre;</w:t>
      </w:r>
    </w:p>
    <w:p>
      <w:pPr>
        <w:pStyle w:val="Normal"/>
        <w:spacing w:lineRule="auto" w:line="360" w:before="60" w:after="60"/>
        <w:jc w:val="start"/>
        <w:rPr/>
      </w:pPr>
      <w:r>
        <w:rPr/>
        <w:t>2. Avem o înțelegere clară a tuturor exercițiilor și răspunsurilor;</w:t>
      </w:r>
    </w:p>
    <w:p>
      <w:pPr>
        <w:pStyle w:val="Normal"/>
        <w:spacing w:lineRule="auto" w:line="360" w:before="60" w:after="60"/>
        <w:jc w:val="start"/>
        <w:rPr/>
      </w:pPr>
      <w:r>
        <w:rPr/>
        <w:t>3. Toți membrii echipei au contribuit în mod egal la prepararea și finalizarea portofoliului;</w:t>
      </w:r>
    </w:p>
    <w:p>
      <w:pPr>
        <w:pStyle w:val="Normal"/>
        <w:spacing w:lineRule="auto" w:line="360" w:before="60" w:after="60"/>
        <w:jc w:val="start"/>
        <w:rPr/>
      </w:pPr>
      <w:r>
        <w:rPr/>
        <w:t>4. Orice material utilizat de la surse externe este citat și referențiat corespunzător;</w:t>
      </w:r>
    </w:p>
    <w:p>
      <w:pPr>
        <w:pStyle w:val="Normal"/>
        <w:spacing w:lineRule="auto" w:line="360" w:before="60" w:after="60"/>
        <w:jc w:val="start"/>
        <w:rPr/>
      </w:pPr>
      <w:r>
        <w:rPr/>
        <w:t>5. Înțelegem că plagiarismul și copierea de la alți colegi sunt interzise și vor duce la consecințe disciplinare.</w:t>
      </w:r>
    </w:p>
    <w:p>
      <w:pPr>
        <w:pStyle w:val="Normal"/>
        <w:spacing w:before="300" w:after="0"/>
        <w:rPr/>
      </w:pPr>
      <w:r>
        <w:rPr/>
      </w:r>
    </w:p>
    <w:p>
      <w:pPr>
        <w:pStyle w:val="Normal"/>
        <w:spacing w:before="100" w:after="100"/>
        <w:rPr/>
      </w:pPr>
      <w:r>
        <w:rPr/>
        <w:t>Semnături ale membrilor echipei:</w:t>
      </w:r>
    </w:p>
    <w:p>
      <w:pPr>
        <w:pStyle w:val="Normal"/>
        <w:spacing w:before="80" w:after="80"/>
        <w:rPr/>
      </w:pPr>
      <w:r>
        <w:rPr/>
        <w:t>1. ___________________________________     Data: _______________</w:t>
      </w:r>
    </w:p>
    <w:p>
      <w:pPr>
        <w:pStyle w:val="Normal"/>
        <w:spacing w:before="80" w:after="80"/>
        <w:rPr/>
      </w:pPr>
      <w:r>
        <w:rPr/>
        <w:t>2. ___________________________________     Data: _______________</w:t>
      </w:r>
    </w:p>
    <w:p>
      <w:pPr>
        <w:pStyle w:val="Normal"/>
        <w:spacing w:before="80" w:after="80"/>
        <w:rPr/>
      </w:pPr>
      <w:r>
        <w:rPr/>
        <w:t>3. ___________________________________     Data: _______________</w:t>
      </w:r>
    </w:p>
    <w:p>
      <w:pPr>
        <w:pStyle w:val="Normal"/>
        <w:spacing w:before="80" w:after="80"/>
        <w:rPr/>
      </w:pPr>
      <w:r>
        <w:rPr/>
        <w:t>4. ___________________________________     Data: _______________</w:t>
      </w:r>
    </w:p>
    <w:p>
      <w:pPr>
        <w:pStyle w:val="Normal"/>
        <w:spacing w:before="80" w:after="80"/>
        <w:rPr/>
      </w:pPr>
      <w:r>
        <w:rPr/>
        <w:t>5. ___________________________________     Data: _______________</w:t>
      </w:r>
    </w:p>
    <w:sectPr>
      <w:headerReference w:type="even" r:id="rId44"/>
      <w:headerReference w:type="default" r:id="rId45"/>
      <w:headerReference w:type="first" r:id="rId46"/>
      <w:footerReference w:type="even" r:id="rId47"/>
      <w:footerReference w:type="default" r:id="rId48"/>
      <w:footerReference w:type="first" r:id="rId49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/>
    </w:pPr>
    <w:r>
      <w:rPr/>
      <w:t>Portofoliu de Lucru — Echipă [___]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DejaVu Sans" w:cs="DejaVu Sans"/>
      <w:color w:val="auto"/>
      <w:kern w:val="0"/>
      <w:sz w:val="20"/>
      <w:szCs w:val="20"/>
      <w:lang w:val="en-US" w:eastAsia="zh-CN" w:bidi="hi-IN"/>
    </w:rPr>
  </w:style>
  <w:style w:type="paragraph" w:styleId="Heading1">
    <w:name w:val="heading 1"/>
    <w:basedOn w:val="Heading"/>
    <w:qFormat/>
    <w:pPr/>
    <w:rPr>
      <w:color w:val="2E74B5"/>
      <w:sz w:val="32"/>
      <w:szCs w:val="32"/>
    </w:rPr>
  </w:style>
  <w:style w:type="paragraph" w:styleId="Heading2">
    <w:name w:val="heading 2"/>
    <w:basedOn w:val="Heading"/>
    <w:qFormat/>
    <w:pPr/>
    <w:rPr>
      <w:color w:val="2E74B5"/>
      <w:sz w:val="26"/>
      <w:szCs w:val="26"/>
    </w:rPr>
  </w:style>
  <w:style w:type="paragraph" w:styleId="Heading3">
    <w:name w:val="heading 3"/>
    <w:basedOn w:val="Heading"/>
    <w:qFormat/>
    <w:pPr/>
    <w:rPr>
      <w:color w:val="1F4D78"/>
      <w:sz w:val="24"/>
      <w:szCs w:val="24"/>
    </w:rPr>
  </w:style>
  <w:style w:type="paragraph" w:styleId="Heading4">
    <w:name w:val="heading 4"/>
    <w:basedOn w:val="Heading"/>
    <w:qFormat/>
    <w:pPr/>
    <w:rPr>
      <w:i/>
      <w:iCs/>
      <w:color w:val="2E74B5"/>
    </w:rPr>
  </w:style>
  <w:style w:type="paragraph" w:styleId="Heading5">
    <w:name w:val="heading 5"/>
    <w:basedOn w:val="Heading"/>
    <w:qFormat/>
    <w:pPr/>
    <w:rPr>
      <w:color w:val="2E74B5"/>
    </w:rPr>
  </w:style>
  <w:style w:type="paragraph" w:styleId="Heading6">
    <w:name w:val="heading 6"/>
    <w:basedOn w:val="Heading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Characters">
    <w:name w:val="Footnote Characters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link w:val="FootnoteText"/>
    <w:uiPriority w:val="99"/>
    <w:semiHidden/>
    <w:unhideWhenUsed/>
    <w:qFormat/>
    <w:rPr>
      <w:sz w:val="20"/>
      <w:szCs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link w:val="EndnoteText"/>
    <w:uiPriority w:val="99"/>
    <w:semiHidden/>
    <w:unhideWhenUsed/>
    <w:qFormat/>
    <w:rPr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Heading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start"/>
    </w:pPr>
    <w:rPr>
      <w:rFonts w:ascii="Times New Roman" w:hAnsi="Times New Roman" w:eastAsia="DejaVu Sans" w:cs="DejaVu Sans"/>
      <w:b/>
      <w:bCs/>
      <w:color w:val="auto"/>
      <w:kern w:val="0"/>
      <w:sz w:val="20"/>
      <w:szCs w:val="20"/>
      <w:lang w:val="en-US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start"/>
    </w:pPr>
    <w:rPr>
      <w:rFonts w:ascii="Times New Roman" w:hAnsi="Times New Roman" w:eastAsia="DejaVu Sans" w:cs="DejaVu Sans"/>
      <w:color w:val="auto"/>
      <w:kern w:val="0"/>
      <w:sz w:val="20"/>
      <w:szCs w:val="20"/>
      <w:lang w:val="en-US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footer" Target="foot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header" Target="header18.xml"/><Relationship Id="rId35" Type="http://schemas.openxmlformats.org/officeDocument/2006/relationships/footer" Target="footer16.xml"/><Relationship Id="rId36" Type="http://schemas.openxmlformats.org/officeDocument/2006/relationships/footer" Target="footer17.xml"/><Relationship Id="rId37" Type="http://schemas.openxmlformats.org/officeDocument/2006/relationships/footer" Target="foot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header" Target="header21.xml"/><Relationship Id="rId41" Type="http://schemas.openxmlformats.org/officeDocument/2006/relationships/footer" Target="footer19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header" Target="header22.xml"/><Relationship Id="rId45" Type="http://schemas.openxmlformats.org/officeDocument/2006/relationships/header" Target="header23.xml"/><Relationship Id="rId46" Type="http://schemas.openxmlformats.org/officeDocument/2006/relationships/header" Target="header24.xml"/><Relationship Id="rId47" Type="http://schemas.openxmlformats.org/officeDocument/2006/relationships/footer" Target="footer22.xml"/><Relationship Id="rId48" Type="http://schemas.openxmlformats.org/officeDocument/2006/relationships/footer" Target="footer23.xml"/><Relationship Id="rId49" Type="http://schemas.openxmlformats.org/officeDocument/2006/relationships/footer" Target="footer24.xml"/><Relationship Id="rId50" Type="http://schemas.openxmlformats.org/officeDocument/2006/relationships/fontTable" Target="fontTable.xml"/><Relationship Id="rId51" Type="http://schemas.openxmlformats.org/officeDocument/2006/relationships/settings" Target="settings.xml"/><Relationship Id="rId5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LibreOffice/26.2.2.2$Linux_X86_64 LibreOffice_project/620$Build-2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2026-04-16T19:34:21Z</dcterms:created>
  <dc:creator>Un-named</dc:creator>
  <dc:description/>
  <dc:language>en-US</dc:language>
  <cp:lastModifiedBy>Un-named</cp:lastModifiedBy>
  <dcterms:modified xsi:type="dcterms:W3CDTF">2026-04-16T19:34:21Z</dcterms:modified>
  <cp:revision>1</cp:revision>
  <dc:subject/>
  <dc:title/>
</cp:coreProperties>
</file>